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029" w:rsidRDefault="003D7029" w:rsidP="00657285">
      <w:pPr>
        <w:jc w:val="center"/>
        <w:rPr>
          <w:rFonts w:ascii="Cambria" w:hAnsi="Cambria"/>
          <w:b/>
          <w:bCs/>
          <w:sz w:val="52"/>
          <w:szCs w:val="52"/>
        </w:rPr>
      </w:pPr>
    </w:p>
    <w:p w:rsidR="00657285" w:rsidRPr="00F576CD" w:rsidRDefault="00657285" w:rsidP="00657285">
      <w:pPr>
        <w:jc w:val="center"/>
        <w:rPr>
          <w:rFonts w:ascii="Cambria" w:hAnsi="Cambria"/>
          <w:b/>
          <w:bCs/>
          <w:sz w:val="52"/>
          <w:szCs w:val="52"/>
        </w:rPr>
      </w:pPr>
      <w:r w:rsidRPr="00F576CD">
        <w:rPr>
          <w:rFonts w:ascii="Cambria" w:hAnsi="Cambria"/>
          <w:b/>
          <w:bCs/>
          <w:sz w:val="52"/>
          <w:szCs w:val="52"/>
        </w:rPr>
        <w:t>Čestné prohlášení o neexistenci střetu zájmů</w:t>
      </w:r>
    </w:p>
    <w:p w:rsidR="00657285" w:rsidRPr="00F576CD" w:rsidRDefault="00657285" w:rsidP="00613EB9">
      <w:pPr>
        <w:jc w:val="center"/>
        <w:rPr>
          <w:rFonts w:ascii="Cambria" w:hAnsi="Cambria"/>
          <w:b/>
          <w:bCs/>
          <w:sz w:val="22"/>
          <w:szCs w:val="22"/>
        </w:rPr>
      </w:pPr>
      <w:r w:rsidRPr="00F576CD">
        <w:rPr>
          <w:rFonts w:ascii="Cambria" w:hAnsi="Cambria"/>
          <w:b/>
          <w:bCs/>
          <w:sz w:val="22"/>
          <w:szCs w:val="22"/>
        </w:rPr>
        <w:t>v rámci zadávacího řízení na veřejnou zakázku s názvem:</w:t>
      </w:r>
    </w:p>
    <w:p w:rsidR="00657285" w:rsidRPr="00F576CD" w:rsidRDefault="00657285" w:rsidP="00657285">
      <w:pPr>
        <w:jc w:val="center"/>
        <w:rPr>
          <w:rFonts w:ascii="Cambria" w:hAnsi="Cambria"/>
          <w:b/>
          <w:bCs/>
          <w:sz w:val="40"/>
          <w:szCs w:val="40"/>
        </w:rPr>
      </w:pPr>
    </w:p>
    <w:p w:rsidR="0036290B" w:rsidRDefault="006C51C1" w:rsidP="0036290B">
      <w:pPr>
        <w:jc w:val="center"/>
        <w:rPr>
          <w:rFonts w:ascii="Arial" w:hAnsi="Arial" w:cs="Arial"/>
          <w:b/>
          <w:bCs/>
        </w:rPr>
      </w:pPr>
      <w:bookmarkStart w:id="0" w:name="_Hlk134769149"/>
      <w:r w:rsidRPr="007C4CA0">
        <w:rPr>
          <w:rFonts w:ascii="Arial" w:hAnsi="Arial" w:cs="Arial"/>
          <w:b/>
          <w:bCs/>
        </w:rPr>
        <w:t>„</w:t>
      </w:r>
      <w:r w:rsidR="007C4CA0" w:rsidRPr="007C4CA0">
        <w:rPr>
          <w:rFonts w:ascii="Arial" w:hAnsi="Arial" w:cs="Arial"/>
          <w:b/>
          <w:bCs/>
        </w:rPr>
        <w:t xml:space="preserve">Navýšení kapacity specializovaných </w:t>
      </w:r>
      <w:proofErr w:type="gramStart"/>
      <w:r w:rsidR="007C4CA0" w:rsidRPr="007C4CA0">
        <w:rPr>
          <w:rFonts w:ascii="Arial" w:hAnsi="Arial" w:cs="Arial"/>
          <w:b/>
          <w:bCs/>
        </w:rPr>
        <w:t>tříd 2.stupně</w:t>
      </w:r>
      <w:proofErr w:type="gramEnd"/>
      <w:r w:rsidR="007C4CA0" w:rsidRPr="007C4CA0">
        <w:rPr>
          <w:rFonts w:ascii="Arial" w:hAnsi="Arial" w:cs="Arial"/>
          <w:b/>
          <w:bCs/>
        </w:rPr>
        <w:t xml:space="preserve"> ZŠ a MŠ Rychnov u Jablonce nad Nisou – vybavení odborných učeben</w:t>
      </w:r>
      <w:r w:rsidRPr="007C4CA0">
        <w:rPr>
          <w:rFonts w:ascii="Arial" w:hAnsi="Arial" w:cs="Arial"/>
          <w:b/>
          <w:bCs/>
        </w:rPr>
        <w:t>“</w:t>
      </w:r>
      <w:bookmarkEnd w:id="0"/>
    </w:p>
    <w:p w:rsidR="00D723B6" w:rsidRPr="007C4CA0" w:rsidRDefault="00D723B6" w:rsidP="0036290B">
      <w:pPr>
        <w:jc w:val="center"/>
        <w:rPr>
          <w:rFonts w:ascii="Arial" w:hAnsi="Arial" w:cs="Arial"/>
        </w:rPr>
      </w:pPr>
      <w:bookmarkStart w:id="1" w:name="_GoBack"/>
      <w:bookmarkEnd w:id="1"/>
    </w:p>
    <w:tbl>
      <w:tblPr>
        <w:tblStyle w:val="Mkatabulky"/>
        <w:tblW w:w="9067" w:type="dxa"/>
        <w:tblLook w:val="04A0" w:firstRow="1" w:lastRow="0" w:firstColumn="1" w:lastColumn="0" w:noHBand="0" w:noVBand="1"/>
      </w:tblPr>
      <w:tblGrid>
        <w:gridCol w:w="9067"/>
      </w:tblGrid>
      <w:tr w:rsidR="009B2D1D" w:rsidRPr="00F576CD" w:rsidTr="008455BC">
        <w:tc>
          <w:tcPr>
            <w:tcW w:w="9067" w:type="dxa"/>
            <w:shd w:val="clear" w:color="auto" w:fill="BFBFBF" w:themeFill="background1" w:themeFillShade="BF"/>
          </w:tcPr>
          <w:p w:rsidR="009B2D1D" w:rsidRPr="00F576CD" w:rsidRDefault="009B2D1D" w:rsidP="008455BC">
            <w:pPr>
              <w:pStyle w:val="Nadpis2"/>
              <w:keepNext w:val="0"/>
              <w:keepLines w:val="0"/>
              <w:widowControl w:val="0"/>
              <w:outlineLvl w:val="1"/>
              <w:rPr>
                <w:rFonts w:ascii="Cambria" w:hAnsi="Cambria"/>
                <w:sz w:val="22"/>
                <w:szCs w:val="22"/>
              </w:rPr>
            </w:pPr>
            <w:r w:rsidRPr="00F576CD">
              <w:rPr>
                <w:rFonts w:ascii="Cambria" w:hAnsi="Cambria"/>
              </w:rPr>
              <w:t>Čestné prohlášení o neexistenci střetu zájmů dle § 4b zákona o střetu zájmů</w:t>
            </w:r>
          </w:p>
        </w:tc>
      </w:tr>
    </w:tbl>
    <w:p w:rsidR="009B2D1D" w:rsidRPr="00F576CD" w:rsidRDefault="009B2D1D" w:rsidP="009B2D1D">
      <w:pPr>
        <w:widowControl w:val="0"/>
        <w:autoSpaceDE w:val="0"/>
        <w:autoSpaceDN w:val="0"/>
        <w:adjustRightInd w:val="0"/>
        <w:spacing w:before="240" w:after="240"/>
        <w:jc w:val="both"/>
        <w:rPr>
          <w:rFonts w:ascii="Cambria" w:hAnsi="Cambria"/>
          <w:bCs/>
          <w:color w:val="000000"/>
          <w:sz w:val="22"/>
          <w:szCs w:val="22"/>
        </w:rPr>
      </w:pPr>
      <w:r w:rsidRPr="00F576CD">
        <w:rPr>
          <w:rFonts w:ascii="Cambria" w:hAnsi="Cambria"/>
          <w:bCs/>
          <w:color w:val="000000"/>
          <w:sz w:val="22"/>
          <w:szCs w:val="22"/>
        </w:rPr>
        <w:t>Účastník tímto prohlašuje, že není obchodní společností dle § 4b</w:t>
      </w:r>
      <w:r w:rsidR="00851AEE" w:rsidRPr="00F576CD">
        <w:rPr>
          <w:rFonts w:ascii="Cambria" w:hAnsi="Cambria"/>
          <w:bCs/>
          <w:color w:val="000000"/>
          <w:sz w:val="22"/>
          <w:szCs w:val="22"/>
        </w:rPr>
        <w:t>*</w:t>
      </w:r>
      <w:r w:rsidRPr="00F576CD">
        <w:rPr>
          <w:rFonts w:ascii="Cambria" w:hAnsi="Cambria"/>
          <w:bCs/>
          <w:color w:val="000000"/>
          <w:sz w:val="22"/>
          <w:szCs w:val="22"/>
        </w:rPr>
        <w:t xml:space="preserve"> zákona č. 159/2006 Sb., o střetu zájmů, ve znění pozdějších předpisů (dále jen „zákon o střetu zájmů“)</w:t>
      </w:r>
      <w:r w:rsidR="009A0EC2" w:rsidRPr="00F576CD">
        <w:rPr>
          <w:rFonts w:ascii="Cambria" w:hAnsi="Cambria"/>
          <w:bCs/>
          <w:color w:val="000000"/>
          <w:sz w:val="22"/>
          <w:szCs w:val="22"/>
        </w:rPr>
        <w:t>.</w:t>
      </w:r>
    </w:p>
    <w:p w:rsidR="00707AAB" w:rsidRPr="00F576CD" w:rsidRDefault="00707AAB" w:rsidP="009B2D1D">
      <w:pPr>
        <w:widowControl w:val="0"/>
        <w:autoSpaceDE w:val="0"/>
        <w:autoSpaceDN w:val="0"/>
        <w:adjustRightInd w:val="0"/>
        <w:spacing w:before="240" w:after="240"/>
        <w:jc w:val="both"/>
        <w:rPr>
          <w:rFonts w:ascii="Cambria" w:hAnsi="Cambria"/>
          <w:bCs/>
          <w:color w:val="000000"/>
          <w:sz w:val="22"/>
          <w:szCs w:val="22"/>
        </w:rPr>
      </w:pPr>
      <w:r w:rsidRPr="00F576CD">
        <w:rPr>
          <w:rFonts w:ascii="Cambria" w:hAnsi="Cambria"/>
          <w:bCs/>
          <w:color w:val="000000"/>
          <w:sz w:val="22"/>
          <w:szCs w:val="22"/>
        </w:rPr>
        <w:t xml:space="preserve">Účastník tímto prohlašuje, že neprokazuje </w:t>
      </w:r>
      <w:r w:rsidR="00A21618" w:rsidRPr="00F576CD">
        <w:rPr>
          <w:rFonts w:ascii="Cambria" w:hAnsi="Cambria"/>
          <w:bCs/>
          <w:color w:val="000000"/>
          <w:sz w:val="22"/>
          <w:szCs w:val="22"/>
        </w:rPr>
        <w:t>kvalifikaci</w:t>
      </w:r>
      <w:r w:rsidR="001C0FB3" w:rsidRPr="00F576CD">
        <w:rPr>
          <w:rFonts w:ascii="Cambria" w:hAnsi="Cambria"/>
          <w:bCs/>
          <w:color w:val="000000"/>
          <w:sz w:val="22"/>
          <w:szCs w:val="22"/>
        </w:rPr>
        <w:t xml:space="preserve"> prostřednictvím</w:t>
      </w:r>
      <w:r w:rsidR="00A21618" w:rsidRPr="00F576CD">
        <w:rPr>
          <w:rFonts w:ascii="Cambria" w:hAnsi="Cambria"/>
          <w:bCs/>
          <w:color w:val="000000"/>
          <w:sz w:val="22"/>
          <w:szCs w:val="22"/>
        </w:rPr>
        <w:t xml:space="preserve"> poddodavatelem, </w:t>
      </w:r>
      <w:r w:rsidR="00D820A9" w:rsidRPr="00F576CD">
        <w:rPr>
          <w:rFonts w:ascii="Cambria" w:hAnsi="Cambria"/>
          <w:bCs/>
          <w:color w:val="000000"/>
          <w:sz w:val="22"/>
          <w:szCs w:val="22"/>
        </w:rPr>
        <w:t>který je obchodní společností dle § 4b</w:t>
      </w:r>
      <w:r w:rsidR="00851AEE" w:rsidRPr="00F576CD">
        <w:rPr>
          <w:rFonts w:ascii="Cambria" w:hAnsi="Cambria"/>
          <w:bCs/>
          <w:color w:val="000000"/>
          <w:sz w:val="22"/>
          <w:szCs w:val="22"/>
        </w:rPr>
        <w:t>*</w:t>
      </w:r>
      <w:r w:rsidR="00D820A9" w:rsidRPr="00F576CD">
        <w:rPr>
          <w:rFonts w:ascii="Cambria" w:hAnsi="Cambria"/>
          <w:bCs/>
          <w:color w:val="000000"/>
          <w:sz w:val="22"/>
          <w:szCs w:val="22"/>
        </w:rPr>
        <w:t xml:space="preserve"> zákona č. 159/2006 Sb., o střetu zájmů.</w:t>
      </w:r>
    </w:p>
    <w:p w:rsidR="009B2D1D" w:rsidRPr="00F576CD" w:rsidRDefault="00851AEE" w:rsidP="009B2D1D">
      <w:pPr>
        <w:widowControl w:val="0"/>
        <w:autoSpaceDE w:val="0"/>
        <w:autoSpaceDN w:val="0"/>
        <w:adjustRightInd w:val="0"/>
        <w:spacing w:before="240" w:after="240"/>
        <w:jc w:val="both"/>
        <w:rPr>
          <w:rFonts w:ascii="Cambria" w:hAnsi="Cambria"/>
          <w:bCs/>
          <w:color w:val="000000"/>
          <w:sz w:val="20"/>
          <w:szCs w:val="20"/>
        </w:rPr>
      </w:pPr>
      <w:r w:rsidRPr="00F576CD">
        <w:rPr>
          <w:rFonts w:ascii="Cambria" w:hAnsi="Cambria"/>
          <w:bCs/>
          <w:i/>
          <w:iCs/>
          <w:color w:val="000000"/>
          <w:sz w:val="20"/>
          <w:szCs w:val="20"/>
        </w:rPr>
        <w:t xml:space="preserve">(*) </w:t>
      </w:r>
      <w:r w:rsidR="00B06D64" w:rsidRPr="00F576CD">
        <w:rPr>
          <w:rFonts w:ascii="Cambria" w:hAnsi="Cambria"/>
          <w:bCs/>
          <w:i/>
          <w:iCs/>
          <w:color w:val="000000"/>
          <w:sz w:val="20"/>
          <w:szCs w:val="20"/>
        </w:rPr>
        <w:t xml:space="preserve">Znění </w:t>
      </w:r>
      <w:r w:rsidR="009B2D1D" w:rsidRPr="00F576CD">
        <w:rPr>
          <w:rFonts w:ascii="Cambria" w:hAnsi="Cambria"/>
          <w:bCs/>
          <w:i/>
          <w:iCs/>
          <w:color w:val="000000"/>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F576CD">
        <w:rPr>
          <w:rFonts w:ascii="Cambria" w:hAnsi="Cambria"/>
          <w:bCs/>
          <w:color w:val="000000"/>
          <w:sz w:val="20"/>
          <w:szCs w:val="20"/>
        </w:rPr>
        <w:t>.“</w:t>
      </w:r>
    </w:p>
    <w:tbl>
      <w:tblPr>
        <w:tblStyle w:val="Mkatabulky"/>
        <w:tblW w:w="9067" w:type="dxa"/>
        <w:tblLook w:val="04A0" w:firstRow="1" w:lastRow="0" w:firstColumn="1" w:lastColumn="0" w:noHBand="0" w:noVBand="1"/>
      </w:tblPr>
      <w:tblGrid>
        <w:gridCol w:w="9067"/>
      </w:tblGrid>
      <w:tr w:rsidR="009B2D1D" w:rsidRPr="00F576CD" w:rsidTr="008455BC">
        <w:tc>
          <w:tcPr>
            <w:tcW w:w="9067" w:type="dxa"/>
            <w:shd w:val="clear" w:color="auto" w:fill="BFBFBF" w:themeFill="background1" w:themeFillShade="BF"/>
          </w:tcPr>
          <w:p w:rsidR="009B2D1D" w:rsidRPr="00F576CD" w:rsidRDefault="009B2D1D" w:rsidP="008455BC">
            <w:pPr>
              <w:pStyle w:val="Nadpis2"/>
              <w:keepNext w:val="0"/>
              <w:keepLines w:val="0"/>
              <w:widowControl w:val="0"/>
              <w:outlineLvl w:val="1"/>
              <w:rPr>
                <w:rFonts w:ascii="Cambria" w:hAnsi="Cambria"/>
                <w:sz w:val="22"/>
                <w:szCs w:val="22"/>
              </w:rPr>
            </w:pPr>
            <w:r w:rsidRPr="00F576CD">
              <w:rPr>
                <w:rFonts w:ascii="Cambria" w:hAnsi="Cambria"/>
              </w:rPr>
              <w:t xml:space="preserve">Čestné prohlášení </w:t>
            </w:r>
            <w:r w:rsidR="00CC2F51" w:rsidRPr="00F576CD">
              <w:rPr>
                <w:rFonts w:ascii="Cambria" w:hAnsi="Cambria"/>
              </w:rPr>
              <w:t>o splnění podmínek</w:t>
            </w:r>
            <w:r w:rsidRPr="00F576CD">
              <w:rPr>
                <w:rFonts w:ascii="Cambria" w:hAnsi="Cambria"/>
              </w:rPr>
              <w:t xml:space="preserve"> Nařízení Rady (EU) 2022/576 ze dne 8. dubna 2022, kterým se mění nařízení (EU) č. 833/2014 o omezujících opatřeních vzhledem k činnostem Ruska destabilizujícím situaci na Ukrajině</w:t>
            </w:r>
          </w:p>
        </w:tc>
      </w:tr>
    </w:tbl>
    <w:p w:rsidR="006857E8" w:rsidRPr="005D6EF0" w:rsidRDefault="006857E8" w:rsidP="006857E8">
      <w:pPr>
        <w:pStyle w:val="Podtitul"/>
        <w:spacing w:before="240"/>
        <w:rPr>
          <w:rFonts w:ascii="Cambria" w:hAnsi="Cambria"/>
          <w:sz w:val="22"/>
          <w:szCs w:val="22"/>
        </w:rPr>
      </w:pPr>
      <w:r w:rsidRPr="005D6EF0">
        <w:rPr>
          <w:rFonts w:ascii="Cambria" w:hAnsi="Cambria"/>
          <w:sz w:val="22"/>
          <w:szCs w:val="22"/>
        </w:rPr>
        <w:t>ČESTNÉ PROHLÁŠENÍ</w:t>
      </w:r>
    </w:p>
    <w:p w:rsidR="006857E8" w:rsidRPr="005D6EF0" w:rsidRDefault="006857E8" w:rsidP="006857E8">
      <w:pPr>
        <w:pStyle w:val="Podtitul"/>
        <w:spacing w:line="240" w:lineRule="auto"/>
        <w:ind w:right="-2"/>
        <w:rPr>
          <w:rFonts w:ascii="Cambria" w:eastAsia="Arial" w:hAnsi="Cambria" w:cs="Arial"/>
          <w:sz w:val="22"/>
          <w:szCs w:val="22"/>
        </w:rPr>
      </w:pPr>
    </w:p>
    <w:p w:rsidR="006857E8" w:rsidRPr="005D6EF0" w:rsidRDefault="006857E8" w:rsidP="006857E8">
      <w:pPr>
        <w:tabs>
          <w:tab w:val="left" w:pos="0"/>
          <w:tab w:val="left" w:pos="360"/>
        </w:tabs>
        <w:spacing w:line="276" w:lineRule="auto"/>
        <w:jc w:val="center"/>
        <w:rPr>
          <w:rFonts w:ascii="Cambria" w:eastAsia="Arial" w:hAnsi="Cambria" w:cs="Arial"/>
          <w:b/>
          <w:bCs/>
          <w:sz w:val="22"/>
          <w:szCs w:val="22"/>
        </w:rPr>
      </w:pPr>
      <w:r w:rsidRPr="005D6EF0">
        <w:rPr>
          <w:rFonts w:ascii="Cambria" w:eastAsia="Arial" w:hAnsi="Cambria" w:cs="Arial"/>
          <w:b/>
          <w:bCs/>
          <w:sz w:val="22"/>
          <w:szCs w:val="22"/>
        </w:rPr>
        <w:t>o opatřeních ve vztahu k mezinárodním sankcím přijatým Evropskou unií v souvislosti s ruskou agresí na území Ukrajiny vůči Rusku a Bělorusku</w:t>
      </w:r>
    </w:p>
    <w:p w:rsidR="006857E8" w:rsidRPr="005D6EF0" w:rsidRDefault="006857E8" w:rsidP="006857E8">
      <w:pPr>
        <w:autoSpaceDE w:val="0"/>
        <w:autoSpaceDN w:val="0"/>
        <w:adjustRightInd w:val="0"/>
        <w:jc w:val="both"/>
        <w:rPr>
          <w:rFonts w:ascii="Cambria" w:eastAsia="Arial" w:hAnsi="Cambria" w:cs="Arial"/>
          <w:b/>
          <w:bCs/>
          <w:sz w:val="22"/>
          <w:szCs w:val="22"/>
        </w:rPr>
      </w:pPr>
    </w:p>
    <w:p w:rsidR="006857E8" w:rsidRPr="005D6EF0" w:rsidRDefault="006857E8" w:rsidP="006857E8">
      <w:pPr>
        <w:tabs>
          <w:tab w:val="left" w:pos="2340"/>
        </w:tabs>
        <w:contextualSpacing/>
        <w:rPr>
          <w:rFonts w:ascii="Cambria" w:eastAsia="Arial" w:hAnsi="Cambria" w:cs="Arial"/>
          <w:b/>
          <w:bCs/>
          <w:sz w:val="22"/>
          <w:szCs w:val="22"/>
        </w:rPr>
      </w:pPr>
      <w:r w:rsidRPr="005D6EF0">
        <w:rPr>
          <w:rFonts w:ascii="Cambria" w:eastAsia="Arial" w:hAnsi="Cambria" w:cs="Arial"/>
          <w:b/>
          <w:bCs/>
          <w:sz w:val="22"/>
          <w:szCs w:val="22"/>
        </w:rPr>
        <w:t>Prohlašuji, že jako dodavatel veřejné zakázky nejsem dodavatelem ve smyslu nařízení Rady EU č. 2022/576, tj. nejsem:</w:t>
      </w:r>
    </w:p>
    <w:p w:rsidR="006857E8" w:rsidRPr="005D6EF0" w:rsidRDefault="006857E8" w:rsidP="006857E8">
      <w:pPr>
        <w:autoSpaceDE w:val="0"/>
        <w:autoSpaceDN w:val="0"/>
        <w:adjustRightInd w:val="0"/>
        <w:jc w:val="both"/>
        <w:rPr>
          <w:rFonts w:ascii="Cambria" w:eastAsia="Arial" w:hAnsi="Cambria" w:cs="Arial"/>
          <w:b/>
          <w:bCs/>
          <w:sz w:val="22"/>
          <w:szCs w:val="22"/>
        </w:rPr>
      </w:pPr>
    </w:p>
    <w:p w:rsidR="006857E8" w:rsidRPr="005D6EF0" w:rsidRDefault="006857E8" w:rsidP="006857E8">
      <w:pPr>
        <w:autoSpaceDE w:val="0"/>
        <w:autoSpaceDN w:val="0"/>
        <w:adjustRightInd w:val="0"/>
        <w:jc w:val="both"/>
        <w:rPr>
          <w:rFonts w:ascii="Cambria" w:eastAsia="Arial" w:hAnsi="Cambria" w:cs="Arial"/>
          <w:sz w:val="22"/>
          <w:szCs w:val="22"/>
        </w:rPr>
      </w:pPr>
      <w:r w:rsidRPr="005D6EF0">
        <w:rPr>
          <w:rFonts w:ascii="Cambria" w:eastAsia="Arial" w:hAnsi="Cambria" w:cs="Arial"/>
          <w:sz w:val="22"/>
          <w:szCs w:val="22"/>
        </w:rPr>
        <w:t>a) ruským státním příslušníkem, fyzickou či právnickou osobou, subjektem či orgánem se sídlem v Rusku,</w:t>
      </w:r>
    </w:p>
    <w:p w:rsidR="006857E8" w:rsidRPr="005D6EF0" w:rsidRDefault="006857E8" w:rsidP="006857E8">
      <w:pPr>
        <w:autoSpaceDE w:val="0"/>
        <w:autoSpaceDN w:val="0"/>
        <w:adjustRightInd w:val="0"/>
        <w:jc w:val="both"/>
        <w:rPr>
          <w:rFonts w:ascii="Cambria" w:eastAsia="Arial" w:hAnsi="Cambria" w:cs="Arial"/>
          <w:sz w:val="22"/>
          <w:szCs w:val="22"/>
        </w:rPr>
      </w:pPr>
      <w:r w:rsidRPr="005D6EF0">
        <w:rPr>
          <w:rFonts w:ascii="Cambria" w:eastAsia="Arial" w:hAnsi="Cambria" w:cs="Arial"/>
          <w:sz w:val="22"/>
          <w:szCs w:val="22"/>
        </w:rPr>
        <w:t>b) právnickou osobou, subjektem nebo orgánem, který je z více než 50 % přímo či nepřímo vlastněný některým ze subjektů uvedených v písmeni a), nebo</w:t>
      </w:r>
    </w:p>
    <w:p w:rsidR="006857E8" w:rsidRPr="005D6EF0" w:rsidRDefault="006857E8" w:rsidP="006857E8">
      <w:pPr>
        <w:autoSpaceDE w:val="0"/>
        <w:autoSpaceDN w:val="0"/>
        <w:adjustRightInd w:val="0"/>
        <w:jc w:val="both"/>
        <w:rPr>
          <w:rFonts w:ascii="Cambria" w:eastAsia="Arial" w:hAnsi="Cambria" w:cs="Arial"/>
          <w:sz w:val="22"/>
          <w:szCs w:val="22"/>
        </w:rPr>
      </w:pPr>
      <w:r w:rsidRPr="005D6EF0">
        <w:rPr>
          <w:rFonts w:ascii="Cambria" w:eastAsia="Arial" w:hAnsi="Cambria" w:cs="Arial"/>
          <w:sz w:val="22"/>
          <w:szCs w:val="22"/>
        </w:rPr>
        <w:t>c) fyzickou nebo právnickou osobou, subjektem nebo orgánem, který jedná jménem nebo na pokyn některého ze subjektů uvedených v písmeni a) nebo b).</w:t>
      </w:r>
    </w:p>
    <w:p w:rsidR="006857E8" w:rsidRPr="005D6EF0" w:rsidRDefault="006857E8" w:rsidP="006857E8">
      <w:pPr>
        <w:autoSpaceDE w:val="0"/>
        <w:autoSpaceDN w:val="0"/>
        <w:adjustRightInd w:val="0"/>
        <w:jc w:val="both"/>
        <w:rPr>
          <w:rFonts w:ascii="Cambria" w:eastAsia="Arial" w:hAnsi="Cambria" w:cs="Arial"/>
          <w:sz w:val="22"/>
          <w:szCs w:val="22"/>
        </w:rPr>
      </w:pPr>
    </w:p>
    <w:p w:rsidR="006857E8" w:rsidRPr="005D6EF0" w:rsidRDefault="006857E8" w:rsidP="006857E8">
      <w:pPr>
        <w:autoSpaceDE w:val="0"/>
        <w:autoSpaceDN w:val="0"/>
        <w:adjustRightInd w:val="0"/>
        <w:jc w:val="both"/>
        <w:rPr>
          <w:rFonts w:ascii="Cambria" w:eastAsia="Arial" w:hAnsi="Cambria" w:cs="Arial"/>
          <w:b/>
          <w:bCs/>
          <w:sz w:val="22"/>
          <w:szCs w:val="22"/>
        </w:rPr>
      </w:pPr>
      <w:r w:rsidRPr="005D6EF0">
        <w:rPr>
          <w:rFonts w:ascii="Cambria" w:eastAsia="Arial" w:hAnsi="Cambria" w:cs="Arial"/>
          <w:b/>
          <w:bCs/>
          <w:sz w:val="22"/>
          <w:szCs w:val="22"/>
        </w:rPr>
        <w:t>Prohlašuji, že nevyužiji při plnění veřejné zakázky poddodavatele, který by naplnil výše uvedená písm. a) – c), pokud by plnil více než 10 % hodnoty zakázky.</w:t>
      </w: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Podtitul"/>
        <w:ind w:right="-2"/>
        <w:jc w:val="both"/>
        <w:rPr>
          <w:rFonts w:ascii="Cambria" w:eastAsia="Arial" w:hAnsi="Cambria" w:cs="Arial"/>
          <w:sz w:val="22"/>
          <w:szCs w:val="22"/>
        </w:rPr>
      </w:pPr>
      <w:r w:rsidRPr="005D6EF0">
        <w:rPr>
          <w:rFonts w:ascii="Cambria" w:eastAsia="Arial" w:hAnsi="Cambria" w:cs="Arial"/>
          <w:sz w:val="22"/>
          <w:szCs w:val="22"/>
        </w:rPr>
        <w:t>Dále prohlašuji, že neobchoduji se sankcionovaným zbožím, které se nachází v Rusku nebo Bělorusku či z Ruska nebo Běloruska pochází a nenabízím takové zboží v rámci plnění veřejných zakázek.</w:t>
      </w: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Podtitul"/>
        <w:ind w:right="-2"/>
        <w:jc w:val="both"/>
        <w:rPr>
          <w:rFonts w:ascii="Cambria" w:eastAsia="Arial" w:hAnsi="Cambria" w:cs="Arial"/>
          <w:sz w:val="22"/>
          <w:szCs w:val="22"/>
        </w:rPr>
      </w:pPr>
      <w:r w:rsidRPr="005D6EF0">
        <w:rPr>
          <w:rFonts w:ascii="Cambria" w:eastAsia="Arial" w:hAnsi="Cambria" w:cs="Arial"/>
          <w:sz w:val="22"/>
          <w:szCs w:val="22"/>
        </w:rPr>
        <w:t xml:space="preserve">Současně prohlašuji, že žádné finanční prostředky, které obdržím za plnění veřejné </w:t>
      </w:r>
      <w:r w:rsidRPr="005D6EF0">
        <w:rPr>
          <w:rFonts w:ascii="Cambria" w:eastAsia="Arial" w:hAnsi="Cambria" w:cs="Arial"/>
          <w:sz w:val="22"/>
          <w:szCs w:val="22"/>
        </w:rPr>
        <w:lastRenderedPageBreak/>
        <w:t>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5D6EF0">
        <w:rPr>
          <w:rFonts w:ascii="Cambria" w:eastAsia="Arial" w:hAnsi="Cambria" w:cs="Arial"/>
          <w:sz w:val="22"/>
          <w:szCs w:val="22"/>
          <w:vertAlign w:val="superscript"/>
        </w:rPr>
        <w:footnoteReference w:id="2"/>
      </w:r>
      <w:r w:rsidRPr="005D6EF0">
        <w:rPr>
          <w:rFonts w:ascii="Cambria" w:eastAsia="Arial" w:hAnsi="Cambria" w:cs="Arial"/>
          <w:sz w:val="22"/>
          <w:szCs w:val="22"/>
        </w:rPr>
        <w:t>.</w:t>
      </w: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Podtitul"/>
        <w:ind w:right="-2"/>
        <w:jc w:val="both"/>
        <w:rPr>
          <w:rFonts w:ascii="Cambria" w:eastAsia="Arial" w:hAnsi="Cambria" w:cs="Arial"/>
          <w:b w:val="0"/>
          <w:sz w:val="22"/>
          <w:szCs w:val="22"/>
        </w:rPr>
      </w:pPr>
      <w:r w:rsidRPr="005D6EF0">
        <w:rPr>
          <w:rFonts w:ascii="Cambria" w:eastAsia="Arial" w:hAnsi="Cambria" w:cs="Arial"/>
          <w:b w:val="0"/>
          <w:sz w:val="22"/>
          <w:szCs w:val="22"/>
        </w:rPr>
        <w:t>V případě změny výše uvedeného budu neprodleně zadavatele informovat.</w:t>
      </w: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7C4CA0" w:rsidP="006857E8">
      <w:pPr>
        <w:pStyle w:val="Podtitul"/>
        <w:ind w:right="-2"/>
        <w:jc w:val="both"/>
        <w:rPr>
          <w:rFonts w:ascii="Cambria" w:eastAsia="Arial" w:hAnsi="Cambria" w:cs="Arial"/>
          <w:b w:val="0"/>
          <w:sz w:val="22"/>
          <w:szCs w:val="22"/>
        </w:rPr>
      </w:pPr>
      <w:r>
        <w:rPr>
          <w:rFonts w:ascii="Cambria" w:eastAsia="Arial" w:hAnsi="Cambria" w:cs="Arial"/>
          <w:b w:val="0"/>
          <w:sz w:val="22"/>
          <w:szCs w:val="22"/>
        </w:rPr>
        <w:t>V …………………</w:t>
      </w:r>
    </w:p>
    <w:p w:rsidR="006857E8" w:rsidRPr="005D6EF0" w:rsidRDefault="007C4CA0" w:rsidP="006857E8">
      <w:pPr>
        <w:pStyle w:val="Podtitul"/>
        <w:ind w:right="-2"/>
        <w:jc w:val="both"/>
        <w:rPr>
          <w:rFonts w:ascii="Cambria" w:eastAsia="Arial" w:hAnsi="Cambria" w:cs="Arial"/>
          <w:b w:val="0"/>
          <w:sz w:val="22"/>
          <w:szCs w:val="22"/>
        </w:rPr>
      </w:pPr>
      <w:r>
        <w:rPr>
          <w:rFonts w:ascii="Cambria" w:eastAsia="Arial" w:hAnsi="Cambria" w:cs="Arial"/>
          <w:b w:val="0"/>
          <w:sz w:val="22"/>
          <w:szCs w:val="22"/>
        </w:rPr>
        <w:t xml:space="preserve">Datum: </w:t>
      </w:r>
      <w:r>
        <w:rPr>
          <w:rFonts w:ascii="Cambria" w:eastAsia="Arial" w:hAnsi="Cambria" w:cs="Arial"/>
          <w:b w:val="0"/>
          <w:sz w:val="22"/>
          <w:szCs w:val="22"/>
        </w:rPr>
        <w:tab/>
      </w:r>
      <w:r>
        <w:rPr>
          <w:rFonts w:ascii="Cambria" w:eastAsia="Arial" w:hAnsi="Cambria" w:cs="Arial"/>
          <w:b w:val="0"/>
          <w:sz w:val="22"/>
          <w:szCs w:val="22"/>
        </w:rPr>
        <w:tab/>
      </w:r>
      <w:r>
        <w:rPr>
          <w:rFonts w:ascii="Cambria" w:eastAsia="Arial" w:hAnsi="Cambria" w:cs="Arial"/>
          <w:b w:val="0"/>
          <w:sz w:val="22"/>
          <w:szCs w:val="22"/>
        </w:rPr>
        <w:tab/>
      </w:r>
      <w:r>
        <w:rPr>
          <w:rFonts w:ascii="Cambria" w:eastAsia="Arial" w:hAnsi="Cambria" w:cs="Arial"/>
          <w:b w:val="0"/>
          <w:sz w:val="22"/>
          <w:szCs w:val="22"/>
        </w:rPr>
        <w:tab/>
        <w:t xml:space="preserve">             </w:t>
      </w:r>
      <w:r w:rsidR="006857E8" w:rsidRPr="005D6EF0">
        <w:rPr>
          <w:rFonts w:ascii="Cambria" w:eastAsia="Arial" w:hAnsi="Cambria" w:cs="Arial"/>
          <w:b w:val="0"/>
          <w:sz w:val="22"/>
          <w:szCs w:val="22"/>
        </w:rPr>
        <w:t>……………………………………………………</w:t>
      </w:r>
      <w:r>
        <w:rPr>
          <w:rFonts w:ascii="Cambria" w:eastAsia="Arial" w:hAnsi="Cambria" w:cs="Arial"/>
          <w:b w:val="0"/>
          <w:sz w:val="22"/>
          <w:szCs w:val="22"/>
        </w:rPr>
        <w:t>……………</w:t>
      </w:r>
    </w:p>
    <w:p w:rsidR="006857E8" w:rsidRPr="007C4CA0" w:rsidRDefault="007C4CA0" w:rsidP="007C4CA0">
      <w:pPr>
        <w:spacing w:after="60"/>
        <w:ind w:right="-991"/>
        <w:rPr>
          <w:rFonts w:ascii="Cambria" w:eastAsia="Arial" w:hAnsi="Cambria" w:cs="Arial"/>
          <w:sz w:val="22"/>
          <w:szCs w:val="22"/>
        </w:rPr>
      </w:pPr>
      <w:r>
        <w:rPr>
          <w:rFonts w:ascii="Cambria" w:eastAsia="Arial" w:hAnsi="Cambria" w:cs="Arial"/>
          <w:sz w:val="22"/>
          <w:szCs w:val="22"/>
        </w:rPr>
        <w:t xml:space="preserve">                                                                                       </w:t>
      </w:r>
      <w:proofErr w:type="gramStart"/>
      <w:r w:rsidRPr="007C4CA0">
        <w:rPr>
          <w:rFonts w:ascii="Cambria" w:eastAsia="Arial" w:hAnsi="Cambria" w:cs="Arial"/>
          <w:sz w:val="22"/>
          <w:szCs w:val="22"/>
        </w:rPr>
        <w:t>Jméno  a podpis</w:t>
      </w:r>
      <w:proofErr w:type="gramEnd"/>
      <w:r w:rsidRPr="007C4CA0">
        <w:rPr>
          <w:rFonts w:ascii="Cambria" w:eastAsia="Arial" w:hAnsi="Cambria" w:cs="Arial"/>
          <w:sz w:val="22"/>
          <w:szCs w:val="22"/>
        </w:rPr>
        <w:t xml:space="preserve"> oprávněné osoby </w:t>
      </w:r>
      <w:r>
        <w:rPr>
          <w:rFonts w:ascii="Cambria" w:eastAsia="Arial" w:hAnsi="Cambria" w:cs="Arial"/>
          <w:sz w:val="22"/>
          <w:szCs w:val="22"/>
        </w:rPr>
        <w:t>d</w:t>
      </w:r>
      <w:r w:rsidR="006857E8" w:rsidRPr="007C4CA0">
        <w:rPr>
          <w:rFonts w:ascii="Cambria" w:eastAsia="Arial" w:hAnsi="Cambria" w:cs="Arial"/>
          <w:sz w:val="22"/>
          <w:szCs w:val="22"/>
        </w:rPr>
        <w:t>odavatel</w:t>
      </w:r>
      <w:r w:rsidRPr="007C4CA0">
        <w:rPr>
          <w:rFonts w:ascii="Cambria" w:eastAsia="Arial" w:hAnsi="Cambria" w:cs="Arial"/>
          <w:sz w:val="22"/>
          <w:szCs w:val="22"/>
        </w:rPr>
        <w:t>e</w:t>
      </w: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Podtitul"/>
        <w:ind w:right="-2"/>
        <w:jc w:val="both"/>
        <w:rPr>
          <w:rFonts w:ascii="Cambria" w:eastAsia="Arial" w:hAnsi="Cambria" w:cs="Arial"/>
          <w:b w:val="0"/>
          <w:sz w:val="22"/>
          <w:szCs w:val="22"/>
        </w:rPr>
      </w:pPr>
    </w:p>
    <w:p w:rsidR="006857E8" w:rsidRPr="005D6EF0" w:rsidRDefault="006857E8" w:rsidP="006857E8">
      <w:pPr>
        <w:pStyle w:val="Odstavecseseznamem"/>
        <w:spacing w:after="60"/>
        <w:ind w:left="4956" w:right="-991" w:firstLine="708"/>
        <w:rPr>
          <w:rFonts w:ascii="Cambria" w:eastAsia="Arial" w:hAnsi="Cambria" w:cs="Arial"/>
          <w:sz w:val="22"/>
          <w:szCs w:val="22"/>
        </w:rPr>
      </w:pPr>
    </w:p>
    <w:p w:rsidR="009B2D1D" w:rsidRPr="005D6EF0" w:rsidRDefault="009B2D1D" w:rsidP="009B2D1D">
      <w:pPr>
        <w:rPr>
          <w:rFonts w:ascii="Cambria" w:hAnsi="Cambria"/>
          <w:bCs/>
          <w:color w:val="000000"/>
          <w:sz w:val="22"/>
          <w:szCs w:val="22"/>
        </w:rPr>
      </w:pPr>
    </w:p>
    <w:p w:rsidR="001A394F" w:rsidRPr="00613EB9" w:rsidRDefault="001A394F" w:rsidP="00613EB9">
      <w:pPr>
        <w:jc w:val="right"/>
        <w:rPr>
          <w:rFonts w:ascii="Cambria" w:hAnsi="Cambria" w:cs="Cambria"/>
        </w:rPr>
      </w:pPr>
    </w:p>
    <w:sectPr w:rsidR="001A394F" w:rsidRPr="00613EB9" w:rsidSect="00613EB9">
      <w:footerReference w:type="default" r:id="rId12"/>
      <w:headerReference w:type="first" r:id="rId13"/>
      <w:footerReference w:type="first" r:id="rId14"/>
      <w:pgSz w:w="11906" w:h="16838"/>
      <w:pgMar w:top="709" w:right="1417" w:bottom="1135"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4B3" w:rsidRDefault="00A234B3" w:rsidP="009B2D1D">
      <w:r>
        <w:separator/>
      </w:r>
    </w:p>
  </w:endnote>
  <w:endnote w:type="continuationSeparator" w:id="0">
    <w:p w:rsidR="00A234B3" w:rsidRDefault="00A234B3" w:rsidP="009B2D1D">
      <w:r>
        <w:continuationSeparator/>
      </w:r>
    </w:p>
  </w:endnote>
  <w:endnote w:type="continuationNotice" w:id="1">
    <w:p w:rsidR="00A234B3" w:rsidRDefault="00A23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091295"/>
      <w:docPartObj>
        <w:docPartGallery w:val="Page Numbers (Bottom of Page)"/>
        <w:docPartUnique/>
      </w:docPartObj>
    </w:sdtPr>
    <w:sdtEndPr/>
    <w:sdtContent>
      <w:p w:rsidR="008455BC" w:rsidRDefault="003738BA">
        <w:pPr>
          <w:pStyle w:val="Zpat"/>
          <w:jc w:val="center"/>
        </w:pPr>
        <w:r>
          <w:fldChar w:fldCharType="begin"/>
        </w:r>
        <w:r w:rsidR="00C31958">
          <w:instrText>PAGE   \* MERGEFORMAT</w:instrText>
        </w:r>
        <w:r>
          <w:fldChar w:fldCharType="separate"/>
        </w:r>
        <w:r w:rsidR="00D723B6">
          <w:rPr>
            <w:noProof/>
          </w:rPr>
          <w:t>2</w:t>
        </w:r>
        <w:r>
          <w:fldChar w:fldCharType="end"/>
        </w:r>
      </w:p>
    </w:sdtContent>
  </w:sdt>
  <w:p w:rsidR="008455BC" w:rsidRDefault="008455B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5BC" w:rsidRDefault="008455BC">
    <w:pPr>
      <w:pStyle w:val="Zpat"/>
      <w:jc w:val="center"/>
    </w:pPr>
  </w:p>
  <w:p w:rsidR="008455BC" w:rsidRDefault="008455B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4B3" w:rsidRDefault="00A234B3" w:rsidP="009B2D1D">
      <w:r>
        <w:separator/>
      </w:r>
    </w:p>
  </w:footnote>
  <w:footnote w:type="continuationSeparator" w:id="0">
    <w:p w:rsidR="00A234B3" w:rsidRDefault="00A234B3" w:rsidP="009B2D1D">
      <w:r>
        <w:continuationSeparator/>
      </w:r>
    </w:p>
  </w:footnote>
  <w:footnote w:type="continuationNotice" w:id="1">
    <w:p w:rsidR="00A234B3" w:rsidRDefault="00A234B3"/>
  </w:footnote>
  <w:footnote w:id="2">
    <w:p w:rsidR="006857E8" w:rsidRDefault="006857E8" w:rsidP="006857E8">
      <w:pPr>
        <w:pStyle w:val="Textpoznpodarou"/>
      </w:pPr>
      <w:r>
        <w:rPr>
          <w:rStyle w:val="Znakapoznpodarou"/>
        </w:rPr>
        <w:footnoteRef/>
      </w:r>
      <w:r>
        <w:t xml:space="preserve"> A</w:t>
      </w:r>
      <w:r w:rsidRPr="00072B20">
        <w:t xml:space="preserve">ktuální seznam sankcionovaných osob je uveden na </w:t>
      </w:r>
      <w:r w:rsidRPr="00E93B2E">
        <w:t>https://www.sanctionsmap.eu/</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CA0" w:rsidRPr="00336451" w:rsidRDefault="007C4CA0">
    <w:pPr>
      <w:pStyle w:val="Zhlav"/>
      <w:rPr>
        <w:rFonts w:ascii="Arial" w:hAnsi="Arial" w:cs="Arial"/>
        <w:sz w:val="20"/>
        <w:szCs w:val="20"/>
      </w:rPr>
    </w:pPr>
    <w:r w:rsidRPr="00336451">
      <w:rPr>
        <w:rFonts w:ascii="Arial" w:hAnsi="Arial" w:cs="Arial"/>
        <w:sz w:val="20"/>
        <w:szCs w:val="20"/>
      </w:rPr>
      <w:t xml:space="preserve">Příloha č. </w:t>
    </w:r>
    <w:r w:rsidR="003D7029">
      <w:rPr>
        <w:rFonts w:ascii="Arial" w:hAnsi="Arial" w:cs="Arial"/>
        <w:sz w:val="20"/>
        <w:szCs w:val="20"/>
      </w:rPr>
      <w:t>5</w:t>
    </w:r>
    <w:r w:rsidRPr="00336451">
      <w:rPr>
        <w:rFonts w:ascii="Arial" w:hAnsi="Arial" w:cs="Arial"/>
        <w:sz w:val="20"/>
        <w:szCs w:val="20"/>
      </w:rPr>
      <w:t xml:space="preserve"> ČP ke střetu zájmů</w:t>
    </w:r>
    <w:r w:rsidR="00336451" w:rsidRPr="00336451">
      <w:rPr>
        <w:rFonts w:ascii="Arial" w:hAnsi="Arial" w:cs="Arial"/>
        <w:sz w:val="20"/>
        <w:szCs w:val="20"/>
      </w:rPr>
      <w:t xml:space="preserve"> </w:t>
    </w:r>
    <w:r w:rsidR="003D7029">
      <w:rPr>
        <w:rFonts w:ascii="Arial" w:hAnsi="Arial" w:cs="Arial"/>
        <w:sz w:val="20"/>
        <w:szCs w:val="20"/>
      </w:rPr>
      <w:t>a</w:t>
    </w:r>
    <w:r w:rsidR="00336451" w:rsidRPr="00336451">
      <w:rPr>
        <w:rFonts w:ascii="Arial" w:hAnsi="Arial" w:cs="Arial"/>
        <w:sz w:val="20"/>
        <w:szCs w:val="20"/>
      </w:rPr>
      <w:t xml:space="preserve"> mezinárodních </w:t>
    </w:r>
    <w:proofErr w:type="gramStart"/>
    <w:r w:rsidR="00336451" w:rsidRPr="00336451">
      <w:rPr>
        <w:rFonts w:ascii="Arial" w:hAnsi="Arial" w:cs="Arial"/>
        <w:sz w:val="20"/>
        <w:szCs w:val="20"/>
      </w:rPr>
      <w:t>sankcích</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33057442"/>
    <w:multiLevelType w:val="multilevel"/>
    <w:tmpl w:val="03CC0DBC"/>
    <w:lvl w:ilvl="0">
      <w:start w:val="1"/>
      <w:numFmt w:val="decimal"/>
      <w:lvlText w:val="%1."/>
      <w:lvlJc w:val="left"/>
      <w:pPr>
        <w:ind w:left="720" w:hanging="360"/>
      </w:pPr>
      <w:rPr>
        <w:rFonts w:hint="default"/>
        <w:b/>
        <w:bCs/>
      </w:rPr>
    </w:lvl>
    <w:lvl w:ilvl="1">
      <w:start w:val="1"/>
      <w:numFmt w:val="decimal"/>
      <w:lvlText w:val="%1.%2."/>
      <w:lvlJc w:val="left"/>
      <w:pPr>
        <w:ind w:left="4897" w:hanging="360"/>
      </w:pPr>
      <w:rPr>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E712C41"/>
    <w:multiLevelType w:val="hybridMultilevel"/>
    <w:tmpl w:val="FEC22246"/>
    <w:lvl w:ilvl="0" w:tplc="04050017">
      <w:start w:val="1"/>
      <w:numFmt w:val="lowerLetter"/>
      <w:lvlText w:val="%1)"/>
      <w:lvlJc w:val="left"/>
      <w:pPr>
        <w:ind w:left="1287" w:hanging="360"/>
      </w:pPr>
      <w:rPr>
        <w:rFont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5"/>
  </w:num>
  <w:num w:numId="7">
    <w:abstractNumId w:val="4"/>
  </w:num>
  <w:num w:numId="8">
    <w:abstractNumId w:val="1"/>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4A4788"/>
    <w:rsid w:val="00020ADB"/>
    <w:rsid w:val="00070A25"/>
    <w:rsid w:val="0007606C"/>
    <w:rsid w:val="00092B4A"/>
    <w:rsid w:val="0009663B"/>
    <w:rsid w:val="000A4D1C"/>
    <w:rsid w:val="000E6253"/>
    <w:rsid w:val="000F3B51"/>
    <w:rsid w:val="000F4A2B"/>
    <w:rsid w:val="001472F3"/>
    <w:rsid w:val="0017105D"/>
    <w:rsid w:val="00172301"/>
    <w:rsid w:val="00184DD0"/>
    <w:rsid w:val="001A2551"/>
    <w:rsid w:val="001A394F"/>
    <w:rsid w:val="001C0FB3"/>
    <w:rsid w:val="001C19CE"/>
    <w:rsid w:val="001D5C1C"/>
    <w:rsid w:val="0022034D"/>
    <w:rsid w:val="00222F3D"/>
    <w:rsid w:val="00232B94"/>
    <w:rsid w:val="0024562F"/>
    <w:rsid w:val="00251D72"/>
    <w:rsid w:val="002617F1"/>
    <w:rsid w:val="0029686A"/>
    <w:rsid w:val="002A5C5B"/>
    <w:rsid w:val="002C70E1"/>
    <w:rsid w:val="002D51EA"/>
    <w:rsid w:val="00313138"/>
    <w:rsid w:val="00321330"/>
    <w:rsid w:val="00336451"/>
    <w:rsid w:val="00341160"/>
    <w:rsid w:val="003437F3"/>
    <w:rsid w:val="003503ED"/>
    <w:rsid w:val="0036175D"/>
    <w:rsid w:val="0036290B"/>
    <w:rsid w:val="00367B87"/>
    <w:rsid w:val="003721CC"/>
    <w:rsid w:val="003738BA"/>
    <w:rsid w:val="003C280C"/>
    <w:rsid w:val="003D7029"/>
    <w:rsid w:val="003E7621"/>
    <w:rsid w:val="00415DB5"/>
    <w:rsid w:val="004278BD"/>
    <w:rsid w:val="0047440B"/>
    <w:rsid w:val="00484769"/>
    <w:rsid w:val="00484EAF"/>
    <w:rsid w:val="00492AF7"/>
    <w:rsid w:val="004A4788"/>
    <w:rsid w:val="004B3374"/>
    <w:rsid w:val="004B7DB9"/>
    <w:rsid w:val="004C0DB6"/>
    <w:rsid w:val="004C257E"/>
    <w:rsid w:val="004C2C2A"/>
    <w:rsid w:val="004E22A1"/>
    <w:rsid w:val="005255C6"/>
    <w:rsid w:val="00526E88"/>
    <w:rsid w:val="00555FEF"/>
    <w:rsid w:val="00556B4E"/>
    <w:rsid w:val="00580C49"/>
    <w:rsid w:val="005B768C"/>
    <w:rsid w:val="005D6EF0"/>
    <w:rsid w:val="005E75D3"/>
    <w:rsid w:val="0060294A"/>
    <w:rsid w:val="006030C0"/>
    <w:rsid w:val="00613EB9"/>
    <w:rsid w:val="00631D1A"/>
    <w:rsid w:val="00657285"/>
    <w:rsid w:val="006857E8"/>
    <w:rsid w:val="006A5B57"/>
    <w:rsid w:val="006C32A1"/>
    <w:rsid w:val="006C51C1"/>
    <w:rsid w:val="006D3D57"/>
    <w:rsid w:val="00707AAB"/>
    <w:rsid w:val="0071033B"/>
    <w:rsid w:val="00722939"/>
    <w:rsid w:val="00725520"/>
    <w:rsid w:val="00736A4D"/>
    <w:rsid w:val="00752968"/>
    <w:rsid w:val="00762D77"/>
    <w:rsid w:val="007A3E9F"/>
    <w:rsid w:val="007A7DB6"/>
    <w:rsid w:val="007C4CA0"/>
    <w:rsid w:val="007E6524"/>
    <w:rsid w:val="007F43A5"/>
    <w:rsid w:val="00806ED3"/>
    <w:rsid w:val="00812920"/>
    <w:rsid w:val="008455BC"/>
    <w:rsid w:val="00851AEE"/>
    <w:rsid w:val="00867634"/>
    <w:rsid w:val="008D41E3"/>
    <w:rsid w:val="008F6334"/>
    <w:rsid w:val="009A0EC2"/>
    <w:rsid w:val="009B2D1D"/>
    <w:rsid w:val="00A21618"/>
    <w:rsid w:val="00A234B3"/>
    <w:rsid w:val="00A4749A"/>
    <w:rsid w:val="00A55851"/>
    <w:rsid w:val="00A60141"/>
    <w:rsid w:val="00A64FC5"/>
    <w:rsid w:val="00AC7B16"/>
    <w:rsid w:val="00AE3CBD"/>
    <w:rsid w:val="00AE5BAB"/>
    <w:rsid w:val="00AF4AB1"/>
    <w:rsid w:val="00AF7B2B"/>
    <w:rsid w:val="00B01948"/>
    <w:rsid w:val="00B06D64"/>
    <w:rsid w:val="00B24385"/>
    <w:rsid w:val="00B273E0"/>
    <w:rsid w:val="00BB4F4F"/>
    <w:rsid w:val="00BB5365"/>
    <w:rsid w:val="00BF0977"/>
    <w:rsid w:val="00C31958"/>
    <w:rsid w:val="00C350E5"/>
    <w:rsid w:val="00C37702"/>
    <w:rsid w:val="00C6366D"/>
    <w:rsid w:val="00C963F0"/>
    <w:rsid w:val="00CA74BA"/>
    <w:rsid w:val="00CB7868"/>
    <w:rsid w:val="00CC2F51"/>
    <w:rsid w:val="00CD54CE"/>
    <w:rsid w:val="00CF028F"/>
    <w:rsid w:val="00CF091E"/>
    <w:rsid w:val="00D46EE3"/>
    <w:rsid w:val="00D60FDB"/>
    <w:rsid w:val="00D723B6"/>
    <w:rsid w:val="00D75A00"/>
    <w:rsid w:val="00D816BE"/>
    <w:rsid w:val="00D820A9"/>
    <w:rsid w:val="00DA41A6"/>
    <w:rsid w:val="00DA77EC"/>
    <w:rsid w:val="00DB5EFC"/>
    <w:rsid w:val="00DC2EF4"/>
    <w:rsid w:val="00E076BA"/>
    <w:rsid w:val="00E26D75"/>
    <w:rsid w:val="00E82ED6"/>
    <w:rsid w:val="00E939EF"/>
    <w:rsid w:val="00EB0EA4"/>
    <w:rsid w:val="00EB1DF3"/>
    <w:rsid w:val="00F32FC0"/>
    <w:rsid w:val="00F434D8"/>
    <w:rsid w:val="00F576CD"/>
    <w:rsid w:val="00F66A67"/>
    <w:rsid w:val="00F66D99"/>
    <w:rsid w:val="2860D9AC"/>
    <w:rsid w:val="34B48883"/>
    <w:rsid w:val="43BF0F7A"/>
    <w:rsid w:val="496E479B"/>
    <w:rsid w:val="4E600B1F"/>
    <w:rsid w:val="4F3677D0"/>
    <w:rsid w:val="51FBB154"/>
    <w:rsid w:val="5AA4F909"/>
    <w:rsid w:val="66577512"/>
    <w:rsid w:val="6668D9F7"/>
    <w:rsid w:val="6CC05DA2"/>
    <w:rsid w:val="71B22126"/>
    <w:rsid w:val="76F1949F"/>
    <w:rsid w:val="7DF70F1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qFormat/>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styleId="Podtitul">
    <w:name w:val="Subtitle"/>
    <w:basedOn w:val="Normln"/>
    <w:link w:val="PodtitulChar"/>
    <w:qFormat/>
    <w:rsid w:val="006857E8"/>
    <w:pPr>
      <w:widowControl w:val="0"/>
      <w:spacing w:line="240" w:lineRule="exact"/>
      <w:jc w:val="center"/>
    </w:pPr>
    <w:rPr>
      <w:rFonts w:ascii="Arial" w:hAnsi="Arial"/>
      <w:b/>
      <w:sz w:val="32"/>
      <w:szCs w:val="20"/>
    </w:rPr>
  </w:style>
  <w:style w:type="character" w:customStyle="1" w:styleId="PodtitulChar">
    <w:name w:val="Podtitul Char"/>
    <w:basedOn w:val="Standardnpsmoodstavce"/>
    <w:link w:val="Podtitul"/>
    <w:rsid w:val="006857E8"/>
    <w:rPr>
      <w:rFonts w:ascii="Arial" w:eastAsia="Times New Roman" w:hAnsi="Arial" w:cs="Times New Roman"/>
      <w:b/>
      <w:sz w:val="32"/>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420F35683F3AE4BA0C69A07D288F0F9" ma:contentTypeVersion="11" ma:contentTypeDescription="Vytvoří nový dokument" ma:contentTypeScope="" ma:versionID="529fce5916f7dc9b7267ac9502d53e93">
  <xsd:schema xmlns:xsd="http://www.w3.org/2001/XMLSchema" xmlns:xs="http://www.w3.org/2001/XMLSchema" xmlns:p="http://schemas.microsoft.com/office/2006/metadata/properties" xmlns:ns2="d2399262-2c93-47e8-bb25-1cf69ecd43d2" xmlns:ns3="9cccfaa7-4bf1-42b3-8b91-9fb81b7f9697" targetNamespace="http://schemas.microsoft.com/office/2006/metadata/properties" ma:root="true" ma:fieldsID="b35c9ac83305ad58ab69c17b4933d131" ns2:_="" ns3:_="">
    <xsd:import namespace="d2399262-2c93-47e8-bb25-1cf69ecd43d2"/>
    <xsd:import namespace="9cccfaa7-4bf1-42b3-8b91-9fb81b7f96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399262-2c93-47e8-bb25-1cf69ecd43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ccfaa7-4bf1-42b3-8b91-9fb81b7f9697"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2.xml><?xml version="1.0" encoding="utf-8"?>
<ds:datastoreItem xmlns:ds="http://schemas.openxmlformats.org/officeDocument/2006/customXml" ds:itemID="{719E1E4B-63E3-4557-8067-3D5E3DD7C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399262-2c93-47e8-bb25-1cf69ecd43d2"/>
    <ds:schemaRef ds:uri="9cccfaa7-4bf1-42b3-8b91-9fb81b7f9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34ABF0-F36B-4C30-8FAB-1B3ACC75C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459</Words>
  <Characters>2712</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3165</CharactersWithSpaces>
  <SharedDoc>false</SharedDoc>
  <HLinks>
    <vt:vector size="6" baseType="variant">
      <vt:variant>
        <vt:i4>6225995</vt:i4>
      </vt:variant>
      <vt:variant>
        <vt:i4>0</vt:i4>
      </vt:variant>
      <vt:variant>
        <vt:i4>0</vt:i4>
      </vt:variant>
      <vt:variant>
        <vt:i4>5</vt:i4>
      </vt:variant>
      <vt:variant>
        <vt:lpwstr>https://zakazky.krajbezkorupce.cz/profile_display_2.html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Vašková Martina</dc:creator>
  <cp:keywords/>
  <dc:description/>
  <cp:lastModifiedBy>Radek</cp:lastModifiedBy>
  <cp:revision>38</cp:revision>
  <dcterms:created xsi:type="dcterms:W3CDTF">2022-05-02T11:55:00Z</dcterms:created>
  <dcterms:modified xsi:type="dcterms:W3CDTF">2024-02-28T17:38:00Z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0x010100B420F35683F3AE4BA0C69A07D288F0F9</vt:lpwstr>
  </property>
</Properties>
</file>